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7A47" w14:textId="735283E9" w:rsidR="00D03C59" w:rsidRPr="00D03C59" w:rsidRDefault="00D03C59" w:rsidP="00D03C59">
      <w:pPr>
        <w:jc w:val="center"/>
        <w:rPr>
          <w:noProof/>
          <w:sz w:val="20"/>
          <w:szCs w:val="20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CEC2876" wp14:editId="2AD8FAD4">
            <wp:extent cx="1647825" cy="164782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 -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A4CE" w14:textId="628DE009" w:rsidR="00AE12E8" w:rsidRDefault="00AE12E8" w:rsidP="00AE12E8">
      <w:pPr>
        <w:jc w:val="center"/>
        <w:rPr>
          <w:b/>
          <w:bCs/>
          <w:sz w:val="36"/>
          <w:szCs w:val="36"/>
        </w:rPr>
      </w:pPr>
    </w:p>
    <w:p w14:paraId="7A17BA44" w14:textId="77777777" w:rsidR="00BE524C" w:rsidRDefault="00BE524C" w:rsidP="00AE12E8">
      <w:pPr>
        <w:jc w:val="center"/>
        <w:rPr>
          <w:b/>
          <w:bCs/>
          <w:sz w:val="28"/>
          <w:szCs w:val="28"/>
          <w:u w:val="single"/>
        </w:rPr>
      </w:pPr>
    </w:p>
    <w:p w14:paraId="0A0B377A" w14:textId="5C7E221A" w:rsidR="00BE524C" w:rsidRDefault="00F63EF6" w:rsidP="00AE12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="00EF0E10">
        <w:rPr>
          <w:b/>
          <w:bCs/>
          <w:sz w:val="28"/>
          <w:szCs w:val="28"/>
          <w:u w:val="single"/>
        </w:rPr>
        <w:t>FTER THE SLEEP STUDY</w:t>
      </w:r>
    </w:p>
    <w:p w14:paraId="44D5223A" w14:textId="77777777" w:rsidR="00BE524C" w:rsidRDefault="00BE524C" w:rsidP="00AE12E8">
      <w:pPr>
        <w:jc w:val="center"/>
        <w:rPr>
          <w:b/>
          <w:bCs/>
          <w:sz w:val="28"/>
          <w:szCs w:val="28"/>
          <w:u w:val="single"/>
        </w:rPr>
      </w:pPr>
    </w:p>
    <w:p w14:paraId="0AC14DAA" w14:textId="1FD00B9E" w:rsidR="00EF0E10" w:rsidRDefault="00EF0E10" w:rsidP="00EF0E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allow </w:t>
      </w:r>
      <w:r w:rsidR="00DA7A9F">
        <w:rPr>
          <w:sz w:val="28"/>
          <w:szCs w:val="28"/>
        </w:rPr>
        <w:t>2</w:t>
      </w:r>
      <w:r>
        <w:rPr>
          <w:sz w:val="28"/>
          <w:szCs w:val="28"/>
        </w:rPr>
        <w:t xml:space="preserve"> to </w:t>
      </w:r>
      <w:r w:rsidR="00DA7A9F">
        <w:rPr>
          <w:sz w:val="28"/>
          <w:szCs w:val="28"/>
        </w:rPr>
        <w:t>4 weeks</w:t>
      </w:r>
      <w:r>
        <w:rPr>
          <w:sz w:val="28"/>
          <w:szCs w:val="28"/>
        </w:rPr>
        <w:t xml:space="preserve"> for the sleep physician to interpret your sleep study.  </w:t>
      </w:r>
    </w:p>
    <w:p w14:paraId="7496E565" w14:textId="4AC78884" w:rsidR="00EF0E10" w:rsidRDefault="00EF0E10" w:rsidP="00EF0E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Your results will </w:t>
      </w:r>
      <w:r w:rsidR="00721B21">
        <w:rPr>
          <w:sz w:val="28"/>
          <w:szCs w:val="28"/>
        </w:rPr>
        <w:t xml:space="preserve">then </w:t>
      </w:r>
      <w:r>
        <w:rPr>
          <w:sz w:val="28"/>
          <w:szCs w:val="28"/>
        </w:rPr>
        <w:t xml:space="preserve">be faxed back to your referring provider.  </w:t>
      </w:r>
    </w:p>
    <w:p w14:paraId="23C7B0D4" w14:textId="0B5A78E7" w:rsidR="00721B21" w:rsidRDefault="00EF0E10" w:rsidP="00EF0E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721B21">
        <w:rPr>
          <w:sz w:val="28"/>
          <w:szCs w:val="28"/>
        </w:rPr>
        <w:t xml:space="preserve">CPAP/BiPAP therapy is indicated, </w:t>
      </w:r>
      <w:r w:rsidR="00E37C26">
        <w:rPr>
          <w:sz w:val="28"/>
          <w:szCs w:val="28"/>
        </w:rPr>
        <w:t xml:space="preserve">once a face-to-face appointment has been made with our sleep provider, </w:t>
      </w:r>
      <w:r w:rsidR="00721B21">
        <w:rPr>
          <w:sz w:val="28"/>
          <w:szCs w:val="28"/>
        </w:rPr>
        <w:t xml:space="preserve">a prescription will be sent to a DME (Durable Medical Equipment) company who works with your insurance.  </w:t>
      </w:r>
    </w:p>
    <w:p w14:paraId="49784ADD" w14:textId="77777777" w:rsidR="00721B21" w:rsidRPr="00721B21" w:rsidRDefault="00721B21" w:rsidP="00721B21">
      <w:pPr>
        <w:rPr>
          <w:sz w:val="28"/>
          <w:szCs w:val="28"/>
        </w:rPr>
      </w:pPr>
    </w:p>
    <w:sectPr w:rsidR="00721B21" w:rsidRPr="0072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741"/>
    <w:multiLevelType w:val="hybridMultilevel"/>
    <w:tmpl w:val="D95AF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379AA"/>
    <w:multiLevelType w:val="hybridMultilevel"/>
    <w:tmpl w:val="98FC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48559">
    <w:abstractNumId w:val="0"/>
  </w:num>
  <w:num w:numId="2" w16cid:durableId="139172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E8"/>
    <w:rsid w:val="000413BE"/>
    <w:rsid w:val="00331FD1"/>
    <w:rsid w:val="003558C7"/>
    <w:rsid w:val="00721B21"/>
    <w:rsid w:val="00AE12E8"/>
    <w:rsid w:val="00BE524C"/>
    <w:rsid w:val="00C57015"/>
    <w:rsid w:val="00D03C59"/>
    <w:rsid w:val="00DA7A9F"/>
    <w:rsid w:val="00E37C26"/>
    <w:rsid w:val="00EF0E10"/>
    <w:rsid w:val="00F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6B04"/>
  <w15:chartTrackingRefBased/>
  <w15:docId w15:val="{1F08D4A3-24D9-44D7-8042-3DEDC91C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2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Dikilyn Tyson</dc:creator>
  <cp:keywords/>
  <dc:description/>
  <cp:lastModifiedBy>D Tyson</cp:lastModifiedBy>
  <cp:revision>4</cp:revision>
  <dcterms:created xsi:type="dcterms:W3CDTF">2019-09-13T17:06:00Z</dcterms:created>
  <dcterms:modified xsi:type="dcterms:W3CDTF">2024-04-27T22:44:00Z</dcterms:modified>
</cp:coreProperties>
</file>